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Суммарная площадь примерно 20 м</w:t>
      </w:r>
      <w:proofErr w:type="gramStart"/>
      <w:r w:rsidRPr="004633F2">
        <w:rPr>
          <w:lang w:val="ru-RU"/>
        </w:rPr>
        <w:t>2</w:t>
      </w:r>
      <w:proofErr w:type="gramEnd"/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1400х1000(две створки) - 8 шт.</w:t>
      </w: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600х600 (одна ств.) - 3 шт.</w:t>
      </w: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600х400 - (одна ств.) 4 шт.</w:t>
      </w: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балко</w:t>
      </w:r>
      <w:proofErr w:type="gramStart"/>
      <w:r w:rsidRPr="004633F2">
        <w:rPr>
          <w:lang w:val="ru-RU"/>
        </w:rPr>
        <w:t>н(</w:t>
      </w:r>
      <w:proofErr w:type="gramEnd"/>
      <w:r w:rsidRPr="004633F2">
        <w:rPr>
          <w:lang w:val="ru-RU"/>
        </w:rPr>
        <w:t>глухое) -3 шт.</w:t>
      </w: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окно-трапеция (2 форточки, остальная часть глухая) - 1шт.</w:t>
      </w:r>
    </w:p>
    <w:p w:rsidR="004633F2" w:rsidRPr="004633F2" w:rsidRDefault="004633F2" w:rsidP="004633F2">
      <w:pPr>
        <w:rPr>
          <w:lang w:val="ru-RU"/>
        </w:rPr>
      </w:pP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Глубина (толщина) блока окна везде 210мм.</w:t>
      </w: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Везде внутренний стекл. пакет 4х16х4 и внешнее стекло 4</w:t>
      </w: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Одноцветные (Тиккурила) в тон дома.</w:t>
      </w: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Стоимость обсады ( ширина 250мм клеенная</w:t>
      </w:r>
      <w:proofErr w:type="gramStart"/>
      <w:r w:rsidRPr="004633F2">
        <w:rPr>
          <w:lang w:val="ru-RU"/>
        </w:rPr>
        <w:t>)з</w:t>
      </w:r>
      <w:proofErr w:type="gramEnd"/>
      <w:r w:rsidRPr="004633F2">
        <w:rPr>
          <w:lang w:val="ru-RU"/>
        </w:rPr>
        <w:t>а п.м.</w:t>
      </w: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>Стоимость установки в деревянный дом.</w:t>
      </w:r>
    </w:p>
    <w:p w:rsidR="004633F2" w:rsidRPr="004633F2" w:rsidRDefault="004633F2" w:rsidP="004633F2">
      <w:pPr>
        <w:rPr>
          <w:lang w:val="ru-RU"/>
        </w:rPr>
      </w:pPr>
    </w:p>
    <w:p w:rsidR="004633F2" w:rsidRPr="004633F2" w:rsidRDefault="004633F2" w:rsidP="004633F2">
      <w:pPr>
        <w:rPr>
          <w:lang w:val="ru-RU"/>
        </w:rPr>
      </w:pPr>
      <w:r w:rsidRPr="004633F2">
        <w:rPr>
          <w:lang w:val="ru-RU"/>
        </w:rPr>
        <w:t xml:space="preserve">Поставка и установка не позже 15.06.2010. </w:t>
      </w:r>
    </w:p>
    <w:p w:rsidR="00212800" w:rsidRDefault="004633F2" w:rsidP="004633F2">
      <w:proofErr w:type="spellStart"/>
      <w:proofErr w:type="gramStart"/>
      <w:r>
        <w:t>Лен</w:t>
      </w:r>
      <w:proofErr w:type="spellEnd"/>
      <w:r>
        <w:t xml:space="preserve">. </w:t>
      </w:r>
      <w:proofErr w:type="spellStart"/>
      <w:r>
        <w:t>область</w:t>
      </w:r>
      <w:proofErr w:type="spellEnd"/>
      <w:r>
        <w:t>.</w:t>
      </w:r>
      <w:proofErr w:type="gramEnd"/>
    </w:p>
    <w:sectPr w:rsidR="00212800" w:rsidSect="002128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3F2"/>
    <w:rsid w:val="00212800"/>
    <w:rsid w:val="0046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veeam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VODIN</dc:creator>
  <cp:keywords/>
  <dc:description/>
  <cp:lastModifiedBy>VODIN</cp:lastModifiedBy>
  <cp:revision>3</cp:revision>
  <dcterms:created xsi:type="dcterms:W3CDTF">2010-04-08T08:53:00Z</dcterms:created>
  <dcterms:modified xsi:type="dcterms:W3CDTF">2010-04-08T08:53:00Z</dcterms:modified>
</cp:coreProperties>
</file>